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39" w:rsidRDefault="00891751">
      <w:pPr>
        <w:spacing w:after="420"/>
        <w:ind w:left="0" w:firstLine="0"/>
      </w:pPr>
      <w:bookmarkStart w:id="0" w:name="_GoBack"/>
      <w:bookmarkEnd w:id="0"/>
      <w:r>
        <w:t xml:space="preserve"> </w:t>
      </w:r>
    </w:p>
    <w:p w:rsidR="005E0D39" w:rsidRDefault="00891751">
      <w:pPr>
        <w:ind w:left="0" w:firstLine="0"/>
      </w:pPr>
      <w:r>
        <w:rPr>
          <w:b/>
        </w:rPr>
        <w:t>Společnost – Jak neformálně konverzovat, A1</w:t>
      </w:r>
      <w:r>
        <w:t xml:space="preserve"> </w:t>
      </w:r>
    </w:p>
    <w:p w:rsidR="005E0D39" w:rsidRDefault="00891751">
      <w:pPr>
        <w:ind w:left="0" w:firstLine="0"/>
      </w:pPr>
      <w:r>
        <w:t xml:space="preserve"> </w:t>
      </w:r>
    </w:p>
    <w:p w:rsidR="005E0D39" w:rsidRDefault="00891751">
      <w:pPr>
        <w:ind w:left="-5"/>
      </w:pPr>
      <w:r>
        <w:t xml:space="preserve">Kolega: Dobrý den. </w:t>
      </w:r>
    </w:p>
    <w:p w:rsidR="005E0D39" w:rsidRDefault="00891751">
      <w:pPr>
        <w:ind w:left="-5"/>
      </w:pPr>
      <w:r>
        <w:t xml:space="preserve">Cizinka: Dobrý den. </w:t>
      </w:r>
    </w:p>
    <w:p w:rsidR="005E0D39" w:rsidRDefault="00891751">
      <w:pPr>
        <w:ind w:left="-5"/>
      </w:pPr>
      <w:r>
        <w:t xml:space="preserve">Kolega: Tak jak se máte?  </w:t>
      </w:r>
    </w:p>
    <w:p w:rsidR="005E0D39" w:rsidRDefault="00891751">
      <w:pPr>
        <w:ind w:left="-5"/>
      </w:pPr>
      <w:r>
        <w:t xml:space="preserve">Cizinka: Dobře. A vy?  </w:t>
      </w:r>
    </w:p>
    <w:p w:rsidR="005E0D39" w:rsidRDefault="00891751">
      <w:pPr>
        <w:ind w:left="-5"/>
      </w:pPr>
      <w:r>
        <w:t xml:space="preserve">Kolega: Jo, jde to, ale to počasí je příšerný. Já jsem myslel, že venku je ošklivo, že není hezky.  </w:t>
      </w:r>
    </w:p>
    <w:p w:rsidR="005E0D39" w:rsidRDefault="00891751">
      <w:pPr>
        <w:ind w:left="-5"/>
      </w:pPr>
      <w:r>
        <w:t xml:space="preserve">Cizinka: Aha, ano, já taky nemám ráda, když prší. A zítra bude taky pršet?  </w:t>
      </w:r>
    </w:p>
    <w:p w:rsidR="005E0D39" w:rsidRDefault="00891751">
      <w:pPr>
        <w:ind w:left="-5"/>
      </w:pPr>
      <w:r>
        <w:t xml:space="preserve">Kolega: Zítra bude sněžit! </w:t>
      </w:r>
    </w:p>
    <w:p w:rsidR="005E0D39" w:rsidRDefault="00891751">
      <w:pPr>
        <w:ind w:left="-5"/>
      </w:pPr>
      <w:r>
        <w:t>Cizinka: Sněžit?</w:t>
      </w:r>
      <w:r>
        <w:rPr>
          <w:i/>
        </w:rPr>
        <w:t xml:space="preserve"> </w:t>
      </w:r>
    </w:p>
    <w:p w:rsidR="005E0D39" w:rsidRDefault="00891751">
      <w:pPr>
        <w:spacing w:after="11469"/>
        <w:ind w:left="0" w:firstLine="0"/>
      </w:pPr>
      <w:r>
        <w:rPr>
          <w:i/>
        </w:rPr>
        <w:t xml:space="preserve"> </w:t>
      </w:r>
      <w:r>
        <w:rPr>
          <w:i/>
        </w:rPr>
        <w:tab/>
      </w:r>
      <w:r>
        <w:t xml:space="preserve"> </w:t>
      </w:r>
    </w:p>
    <w:p w:rsidR="005E0D39" w:rsidRDefault="00891751">
      <w:pPr>
        <w:ind w:left="0" w:firstLine="0"/>
      </w:pPr>
      <w:r>
        <w:lastRenderedPageBreak/>
        <w:t xml:space="preserve"> </w:t>
      </w:r>
    </w:p>
    <w:sectPr w:rsidR="005E0D39">
      <w:pgSz w:w="11904" w:h="16840"/>
      <w:pgMar w:top="1440" w:right="2251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39"/>
    <w:rsid w:val="005E0D39"/>
    <w:rsid w:val="008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0F95E-699D-42A1-8A81-2DFA7318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Scenare2017_pro titulky.docx</vt:lpstr>
    </vt:vector>
  </TitlesOfParts>
  <Company>NUV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Scenare2017_pro titulky.docx</dc:title>
  <dc:subject/>
  <dc:creator>kamila.sladkovska</dc:creator>
  <cp:keywords/>
  <cp:lastModifiedBy>Plainerová Kateřina</cp:lastModifiedBy>
  <cp:revision>2</cp:revision>
  <dcterms:created xsi:type="dcterms:W3CDTF">2018-05-03T08:05:00Z</dcterms:created>
  <dcterms:modified xsi:type="dcterms:W3CDTF">2018-05-03T08:05:00Z</dcterms:modified>
</cp:coreProperties>
</file>